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23" w:rsidRDefault="00EA272E" w:rsidP="00800423">
      <w:pPr>
        <w:pStyle w:val="Kop3"/>
        <w:pBdr>
          <w:bottom w:val="single" w:sz="4" w:space="1" w:color="44546A" w:themeColor="text2"/>
        </w:pBdr>
        <w:rPr>
          <w:rFonts w:ascii="Lucida Fax" w:hAnsi="Lucida Fax"/>
          <w:b/>
          <w:sz w:val="22"/>
        </w:rPr>
      </w:pPr>
      <w:bookmarkStart w:id="0" w:name="_GoBack"/>
      <w:bookmarkEnd w:id="0"/>
      <w:r>
        <w:rPr>
          <w:rFonts w:ascii="Lucida Fax" w:hAnsi="Lucida Fax"/>
          <w:b/>
          <w:sz w:val="22"/>
        </w:rPr>
        <w:t>Aanvraagformulier juridische tweedelijnsbijstand (NL)</w:t>
      </w:r>
    </w:p>
    <w:p w:rsidR="00800423" w:rsidRDefault="00800423" w:rsidP="00800423"/>
    <w:p w:rsidR="0015644D" w:rsidRPr="00B0160C" w:rsidRDefault="0015644D" w:rsidP="0015644D">
      <w:pPr>
        <w:pBdr>
          <w:top w:val="single" w:sz="4" w:space="1" w:color="auto"/>
          <w:left w:val="single" w:sz="4" w:space="4" w:color="auto"/>
          <w:bottom w:val="single" w:sz="4" w:space="1" w:color="auto"/>
          <w:right w:val="single" w:sz="4" w:space="4" w:color="auto"/>
        </w:pBdr>
        <w:rPr>
          <w:lang w:val="nl-BE"/>
        </w:rPr>
      </w:pPr>
      <w:r w:rsidRPr="00B0160C">
        <w:rPr>
          <w:lang w:val="nl-BE"/>
        </w:rPr>
        <w:t>Voorwerp aanvraag: (omschrijf – kort – waarvoor u een aanvraag wil doen) …………………………………………………………………………………………………………………………………………………………………………………………………………………………………………………………………………</w:t>
      </w:r>
    </w:p>
    <w:p w:rsidR="0015644D" w:rsidRPr="00B0160C" w:rsidRDefault="0015644D" w:rsidP="0015644D">
      <w:pPr>
        <w:pBdr>
          <w:top w:val="single" w:sz="4" w:space="1" w:color="auto"/>
          <w:left w:val="single" w:sz="4" w:space="4" w:color="auto"/>
          <w:bottom w:val="single" w:sz="4" w:space="1" w:color="auto"/>
          <w:right w:val="single" w:sz="4" w:space="4" w:color="auto"/>
        </w:pBdr>
        <w:rPr>
          <w:lang w:val="nl-BE"/>
        </w:rPr>
      </w:pPr>
      <w:r w:rsidRPr="00B0160C">
        <w:rPr>
          <w:lang w:val="nl-BE"/>
        </w:rPr>
        <w:t>……………………………………………………………………………………………………………………………………</w:t>
      </w:r>
    </w:p>
    <w:p w:rsidR="0015644D" w:rsidRPr="00B0160C" w:rsidRDefault="0015644D" w:rsidP="0015644D">
      <w:pPr>
        <w:rPr>
          <w:lang w:val="nl-BE"/>
        </w:rPr>
      </w:pP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Ondergetekende</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Naam (drukletters):……………………………………………………………………………………………………….…</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Voornaam (drukletters):……………………………………………………………………………………………………</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Nummer rijksregister/vreemdelingenregister:………………………………………………………………………</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Adres (straat, huisnr., postcode, gemeente ):………………………………………………………………………..</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e-mailadres: ………………………………………………………………………………………………………………..…</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GSM-nummer: 00……………………………………………………………………………………………………….……</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Geboortedatum en –plaats:…………………………………………………………………………………………….…</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 xml:space="preserve">Geslacht: </w:t>
      </w:r>
      <w:r w:rsidRPr="00B0160C">
        <w:rPr>
          <w:lang w:val="nl-BE"/>
        </w:rPr>
        <w:tab/>
        <w:t>O man</w:t>
      </w:r>
      <w:r w:rsidRPr="00B0160C">
        <w:rPr>
          <w:lang w:val="nl-BE"/>
        </w:rPr>
        <w:tab/>
      </w:r>
      <w:r w:rsidRPr="00B0160C">
        <w:rPr>
          <w:lang w:val="nl-BE"/>
        </w:rPr>
        <w:tab/>
        <w:t>O vrouw</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Nationaliteit:</w:t>
      </w:r>
      <w:r w:rsidRPr="00B0160C">
        <w:rPr>
          <w:lang w:val="nl-BE"/>
        </w:rPr>
        <w:tab/>
        <w:t>O Belg</w:t>
      </w:r>
      <w:r w:rsidRPr="00B0160C">
        <w:rPr>
          <w:lang w:val="nl-BE"/>
        </w:rPr>
        <w:tab/>
      </w:r>
      <w:r w:rsidRPr="00B0160C">
        <w:rPr>
          <w:lang w:val="nl-BE"/>
        </w:rPr>
        <w:tab/>
        <w:t>O EU</w:t>
      </w:r>
      <w:r w:rsidRPr="00B0160C">
        <w:rPr>
          <w:lang w:val="nl-BE"/>
        </w:rPr>
        <w:tab/>
      </w:r>
      <w:r w:rsidRPr="00B0160C">
        <w:rPr>
          <w:lang w:val="nl-BE"/>
        </w:rPr>
        <w:tab/>
        <w:t>O niet-EU</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O verklaart dat hij/zij geen aanspraak kan maken op de tussenkomt van een verzekering rechtsbijstand en</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verklaart dat zijn/haar gezin is samengesteld als volgt:</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O alleenstaande</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lang w:val="nl-BE"/>
        </w:rPr>
        <w:t>O gehuwd/samenwonend met (naam en voornaam partner): ……………………………………………….…</w:t>
      </w:r>
    </w:p>
    <w:p w:rsidR="0015644D" w:rsidRPr="00B0160C" w:rsidRDefault="0015644D" w:rsidP="0015644D">
      <w:pPr>
        <w:pBdr>
          <w:top w:val="single" w:sz="4" w:space="1" w:color="auto"/>
          <w:left w:val="single" w:sz="4" w:space="4" w:color="auto"/>
          <w:bottom w:val="single" w:sz="4" w:space="1" w:color="auto"/>
          <w:right w:val="single" w:sz="4" w:space="4" w:color="auto"/>
        </w:pBdr>
        <w:tabs>
          <w:tab w:val="left" w:pos="2835"/>
        </w:tabs>
        <w:spacing w:after="120"/>
        <w:rPr>
          <w:lang w:val="nl-BE"/>
        </w:rPr>
      </w:pPr>
      <w:r w:rsidRPr="00B0160C">
        <w:rPr>
          <w:lang w:val="nl-BE"/>
        </w:rPr>
        <w:t xml:space="preserve">O andere personen ten laste : </w:t>
      </w:r>
      <w:r w:rsidRPr="00B0160C">
        <w:rPr>
          <w:lang w:val="nl-BE"/>
        </w:rPr>
        <w:tab/>
        <w:t>aantal kinderen jonger dan 18 jaar :…………………………………………</w:t>
      </w:r>
    </w:p>
    <w:p w:rsidR="0015644D" w:rsidRPr="00B0160C" w:rsidRDefault="0015644D" w:rsidP="0015644D">
      <w:pPr>
        <w:pBdr>
          <w:top w:val="single" w:sz="4" w:space="1" w:color="auto"/>
          <w:left w:val="single" w:sz="4" w:space="4" w:color="auto"/>
          <w:bottom w:val="single" w:sz="4" w:space="1" w:color="auto"/>
          <w:right w:val="single" w:sz="4" w:space="4" w:color="auto"/>
        </w:pBdr>
        <w:tabs>
          <w:tab w:val="left" w:pos="2835"/>
        </w:tabs>
        <w:spacing w:after="120"/>
        <w:rPr>
          <w:lang w:val="nl-BE"/>
        </w:rPr>
      </w:pPr>
      <w:r w:rsidRPr="00B0160C">
        <w:rPr>
          <w:lang w:val="nl-BE"/>
        </w:rPr>
        <w:tab/>
        <w:t>aantal kinderen vanaf 18 jaar:…………………………………………………</w:t>
      </w:r>
    </w:p>
    <w:p w:rsidR="0015644D" w:rsidRPr="00B0160C" w:rsidRDefault="0015644D" w:rsidP="0015644D">
      <w:pPr>
        <w:pBdr>
          <w:top w:val="single" w:sz="4" w:space="1" w:color="auto"/>
          <w:left w:val="single" w:sz="4" w:space="4" w:color="auto"/>
          <w:bottom w:val="single" w:sz="4" w:space="1" w:color="auto"/>
          <w:right w:val="single" w:sz="4" w:space="4" w:color="auto"/>
        </w:pBdr>
        <w:tabs>
          <w:tab w:val="left" w:pos="2835"/>
        </w:tabs>
        <w:spacing w:after="120"/>
        <w:rPr>
          <w:lang w:val="nl-BE"/>
        </w:rPr>
      </w:pPr>
      <w:r w:rsidRPr="00B0160C">
        <w:rPr>
          <w:lang w:val="nl-BE"/>
        </w:rPr>
        <w:tab/>
        <w:t>andere (bv. inwonende ouder, broer/zus, …):………………………….…</w:t>
      </w:r>
    </w:p>
    <w:p w:rsidR="0015644D" w:rsidRPr="00B0160C" w:rsidRDefault="0015644D" w:rsidP="0015644D">
      <w:pPr>
        <w:rPr>
          <w:lang w:val="nl-BE"/>
        </w:rPr>
      </w:pPr>
    </w:p>
    <w:p w:rsidR="0015644D" w:rsidRPr="00B0160C" w:rsidRDefault="0015644D" w:rsidP="0015644D">
      <w:pPr>
        <w:rPr>
          <w:lang w:val="nl-BE"/>
        </w:rPr>
      </w:pPr>
      <w:r w:rsidRPr="00B0160C">
        <w:rPr>
          <w:lang w:val="nl-BE"/>
        </w:rPr>
        <w:t>Ondergetekende verklaart tevens dat hij/zij een netto(gezins)inkomen per maand heeft van:………………………</w:t>
      </w:r>
    </w:p>
    <w:p w:rsidR="0015644D" w:rsidRPr="00B0160C" w:rsidRDefault="0015644D" w:rsidP="0015644D">
      <w:pPr>
        <w:tabs>
          <w:tab w:val="left" w:pos="567"/>
          <w:tab w:val="left" w:pos="3402"/>
          <w:tab w:val="left" w:pos="7088"/>
        </w:tabs>
        <w:rPr>
          <w:lang w:val="nl-BE"/>
        </w:rPr>
      </w:pPr>
      <w:r w:rsidRPr="00B0160C">
        <w:rPr>
          <w:lang w:val="nl-BE"/>
        </w:rPr>
        <w:t>Aard van de totale inkomsten én bedrag(en) vermelden van zowel van aanvrager als eventueel andere gezinsleden</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Loon/wedde (privé-tewerkstelling/overheid) evenals diensten-, opleidings-, maaltijd-, en ecocheques, …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werkloosheidsvergoeding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pensioen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ziektevergoeding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inkomsten uit zelfstandige activiteit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lastRenderedPageBreak/>
        <w:t>collectieve schuldenregeling/budgetbegeleiding……………………………………………………..………</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onderhoudsgeld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inkomsten uit onroerende goederen (vb. huurinkomsten)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inkomsten uit roerende goederen of geplaatst kapitaal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andere: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geen: (indien geen: reden) …………………………………………………………………………………….……</w:t>
      </w:r>
    </w:p>
    <w:p w:rsidR="0015644D" w:rsidRPr="00B0160C" w:rsidRDefault="0015644D" w:rsidP="0015644D">
      <w:pPr>
        <w:numPr>
          <w:ilvl w:val="0"/>
          <w:numId w:val="9"/>
        </w:numPr>
        <w:tabs>
          <w:tab w:val="left" w:pos="0"/>
          <w:tab w:val="left" w:pos="567"/>
          <w:tab w:val="left" w:pos="5103"/>
        </w:tabs>
        <w:spacing w:after="200"/>
        <w:ind w:left="357"/>
        <w:contextualSpacing/>
        <w:rPr>
          <w:lang w:val="nl-BE"/>
        </w:rPr>
      </w:pPr>
      <w:r w:rsidRPr="00B0160C">
        <w:rPr>
          <w:lang w:val="nl-BE"/>
        </w:rPr>
        <w:t>een buitengewone schuldenlast die u afbetaalt ………………………………………………………………</w:t>
      </w:r>
    </w:p>
    <w:p w:rsidR="0015644D" w:rsidRPr="00B0160C" w:rsidRDefault="0015644D" w:rsidP="0015644D">
      <w:pPr>
        <w:tabs>
          <w:tab w:val="left" w:pos="0"/>
          <w:tab w:val="left" w:pos="567"/>
          <w:tab w:val="left" w:pos="5103"/>
        </w:tabs>
        <w:rPr>
          <w:lang w:val="nl-BE"/>
        </w:rPr>
      </w:pPr>
    </w:p>
    <w:p w:rsidR="0015644D" w:rsidRPr="00B0160C" w:rsidRDefault="0015644D" w:rsidP="0015644D">
      <w:pPr>
        <w:pBdr>
          <w:top w:val="single" w:sz="4" w:space="1" w:color="auto"/>
          <w:left w:val="single" w:sz="4" w:space="4" w:color="auto"/>
          <w:bottom w:val="single" w:sz="4" w:space="1" w:color="auto"/>
          <w:right w:val="single" w:sz="4" w:space="4" w:color="auto"/>
        </w:pBdr>
        <w:tabs>
          <w:tab w:val="left" w:pos="567"/>
          <w:tab w:val="left" w:pos="5103"/>
        </w:tabs>
        <w:spacing w:after="120"/>
        <w:rPr>
          <w:b/>
          <w:lang w:val="nl-BE"/>
        </w:rPr>
      </w:pPr>
      <w:r w:rsidRPr="00B0160C">
        <w:rPr>
          <w:b/>
          <w:u w:val="single"/>
          <w:lang w:val="nl-BE"/>
        </w:rPr>
        <w:t>Te voegen bij deze aanvraag</w:t>
      </w:r>
      <w:r w:rsidRPr="00B0160C">
        <w:rPr>
          <w:b/>
          <w:lang w:val="nl-BE"/>
        </w:rPr>
        <w:t>: documenten – niet ouder zijn dan 2 maanden voor de aanvraag – op naam van de aanvrager en van de personen ten laste (partners, kinderen, andere inwonenden):</w:t>
      </w:r>
    </w:p>
    <w:p w:rsidR="0015644D" w:rsidRPr="00B0160C" w:rsidRDefault="0015644D" w:rsidP="0015644D">
      <w:pPr>
        <w:numPr>
          <w:ilvl w:val="0"/>
          <w:numId w:val="6"/>
        </w:numPr>
        <w:tabs>
          <w:tab w:val="left" w:pos="567"/>
          <w:tab w:val="left" w:pos="5103"/>
        </w:tabs>
        <w:spacing w:after="200"/>
        <w:ind w:left="567" w:hanging="210"/>
        <w:contextualSpacing/>
        <w:rPr>
          <w:lang w:val="nl-BE"/>
        </w:rPr>
      </w:pPr>
      <w:r w:rsidRPr="00B0160C">
        <w:rPr>
          <w:lang w:val="nl-BE"/>
        </w:rPr>
        <w:t>attest samenstelling gezin;</w:t>
      </w:r>
    </w:p>
    <w:p w:rsidR="0015644D" w:rsidRPr="00B0160C" w:rsidRDefault="0015644D" w:rsidP="0015644D">
      <w:pPr>
        <w:numPr>
          <w:ilvl w:val="0"/>
          <w:numId w:val="6"/>
        </w:numPr>
        <w:tabs>
          <w:tab w:val="left" w:pos="567"/>
          <w:tab w:val="left" w:pos="5103"/>
        </w:tabs>
        <w:spacing w:after="200"/>
        <w:ind w:left="567" w:hanging="210"/>
        <w:contextualSpacing/>
        <w:rPr>
          <w:lang w:val="nl-BE"/>
        </w:rPr>
      </w:pPr>
      <w:r w:rsidRPr="00B0160C">
        <w:rPr>
          <w:lang w:val="nl-BE"/>
        </w:rPr>
        <w:t>de recente attestering van het (de) exacte bedrag(en);</w:t>
      </w:r>
    </w:p>
    <w:p w:rsidR="0015644D" w:rsidRPr="00B0160C" w:rsidRDefault="0015644D" w:rsidP="0015644D">
      <w:pPr>
        <w:numPr>
          <w:ilvl w:val="0"/>
          <w:numId w:val="6"/>
        </w:numPr>
        <w:tabs>
          <w:tab w:val="left" w:pos="0"/>
          <w:tab w:val="left" w:pos="567"/>
          <w:tab w:val="left" w:pos="5103"/>
        </w:tabs>
        <w:spacing w:after="200"/>
        <w:ind w:left="567" w:hanging="210"/>
        <w:contextualSpacing/>
        <w:rPr>
          <w:lang w:val="nl-BE"/>
        </w:rPr>
      </w:pPr>
      <w:r w:rsidRPr="00B0160C">
        <w:rPr>
          <w:lang w:val="nl-BE"/>
        </w:rPr>
        <w:t>voor zelfstandigen: laatste aanslagbiljet + attestering boekhouder laatste kwartaal;</w:t>
      </w:r>
    </w:p>
    <w:p w:rsidR="0015644D" w:rsidRPr="00B0160C" w:rsidRDefault="0015644D" w:rsidP="0015644D">
      <w:pPr>
        <w:numPr>
          <w:ilvl w:val="0"/>
          <w:numId w:val="6"/>
        </w:numPr>
        <w:tabs>
          <w:tab w:val="left" w:pos="0"/>
          <w:tab w:val="left" w:pos="567"/>
          <w:tab w:val="left" w:pos="5103"/>
        </w:tabs>
        <w:spacing w:after="200"/>
        <w:ind w:left="567" w:hanging="210"/>
        <w:contextualSpacing/>
        <w:rPr>
          <w:lang w:val="nl-BE"/>
        </w:rPr>
      </w:pPr>
      <w:r w:rsidRPr="00B0160C">
        <w:rPr>
          <w:lang w:val="nl-BE"/>
        </w:rPr>
        <w:t>het attest van de schuldbemiddelaar dient het exacte bedrag van het leefloon te vermelden dat op maandbasis wordt uitbetaald en tevens het exact bedrage van de vaste maandelijkse kosten (huur, nutsvoorzieningen …) die door de schuldbemiddelaar bovenop dit leefloon rechtstreeks worden betaald.</w:t>
      </w:r>
    </w:p>
    <w:p w:rsidR="0015644D" w:rsidRPr="00B0160C" w:rsidRDefault="0015644D" w:rsidP="0015644D">
      <w:pPr>
        <w:tabs>
          <w:tab w:val="left" w:pos="0"/>
          <w:tab w:val="left" w:pos="567"/>
          <w:tab w:val="left" w:pos="5103"/>
        </w:tabs>
        <w:spacing w:after="120"/>
        <w:ind w:left="567"/>
        <w:contextualSpacing/>
        <w:rPr>
          <w:i/>
          <w:lang w:val="nl-BE"/>
        </w:rPr>
      </w:pPr>
    </w:p>
    <w:p w:rsidR="0015644D" w:rsidRPr="00B0160C" w:rsidRDefault="0015644D" w:rsidP="0015644D">
      <w:pPr>
        <w:tabs>
          <w:tab w:val="left" w:pos="284"/>
        </w:tabs>
        <w:spacing w:after="120"/>
        <w:ind w:left="284" w:hanging="284"/>
        <w:rPr>
          <w:lang w:val="nl-BE"/>
        </w:rPr>
      </w:pPr>
      <w:r w:rsidRPr="00B0160C">
        <w:rPr>
          <w:lang w:val="nl-BE"/>
        </w:rPr>
        <w:t>O</w:t>
      </w:r>
      <w:r w:rsidRPr="00B0160C">
        <w:rPr>
          <w:b/>
          <w:lang w:val="nl-BE"/>
        </w:rPr>
        <w:tab/>
        <w:t>in aanmerking komt op basis de gelijkgestelde categorieën (art. 1 § 4 KB 18/12/2003):</w:t>
      </w:r>
    </w:p>
    <w:p w:rsidR="0015644D" w:rsidRPr="00B0160C" w:rsidRDefault="0015644D" w:rsidP="0015644D">
      <w:pPr>
        <w:numPr>
          <w:ilvl w:val="0"/>
          <w:numId w:val="7"/>
        </w:numPr>
        <w:tabs>
          <w:tab w:val="left" w:pos="1134"/>
        </w:tabs>
        <w:spacing w:after="120"/>
        <w:contextualSpacing/>
        <w:rPr>
          <w:lang w:val="nl-BE"/>
        </w:rPr>
      </w:pPr>
      <w:r w:rsidRPr="00B0160C">
        <w:rPr>
          <w:lang w:val="nl-BE"/>
        </w:rPr>
        <w:t xml:space="preserve">de minderjarige, </w:t>
      </w:r>
      <w:r w:rsidRPr="00B0160C">
        <w:rPr>
          <w:i/>
          <w:lang w:val="nl-BE"/>
        </w:rPr>
        <w:t>minstens op voorlegging van de identiteitskaart of een document te voegen bij deze aanvraag waaruit de minderjarigheid blijkt</w:t>
      </w:r>
    </w:p>
    <w:p w:rsidR="0015644D" w:rsidRPr="00B0160C" w:rsidRDefault="0015644D" w:rsidP="0015644D">
      <w:pPr>
        <w:tabs>
          <w:tab w:val="left" w:pos="1134"/>
        </w:tabs>
        <w:spacing w:after="120"/>
        <w:ind w:left="644"/>
        <w:contextualSpacing/>
        <w:rPr>
          <w:lang w:val="nl-BE"/>
        </w:rPr>
      </w:pPr>
    </w:p>
    <w:p w:rsidR="0015644D" w:rsidRPr="00B0160C" w:rsidRDefault="0015644D" w:rsidP="0015644D">
      <w:pPr>
        <w:tabs>
          <w:tab w:val="left" w:pos="284"/>
        </w:tabs>
        <w:spacing w:after="120"/>
        <w:ind w:left="284" w:hanging="284"/>
        <w:rPr>
          <w:lang w:val="nl-BE"/>
        </w:rPr>
      </w:pPr>
      <w:r w:rsidRPr="00B0160C">
        <w:rPr>
          <w:lang w:val="nl-BE"/>
        </w:rPr>
        <w:t xml:space="preserve">O </w:t>
      </w:r>
      <w:r w:rsidRPr="00B0160C">
        <w:rPr>
          <w:b/>
          <w:lang w:val="nl-BE"/>
        </w:rPr>
        <w:tab/>
        <w:t>in aanmerking komt op basis de gelijkgestelde categorieën behoudens tegenbewijs (art. 1 § 2 KB 18/12/2003)</w:t>
      </w:r>
    </w:p>
    <w:p w:rsidR="0015644D" w:rsidRPr="00B0160C" w:rsidRDefault="0015644D" w:rsidP="0015644D">
      <w:pPr>
        <w:numPr>
          <w:ilvl w:val="0"/>
          <w:numId w:val="8"/>
        </w:numPr>
        <w:tabs>
          <w:tab w:val="left" w:pos="1134"/>
        </w:tabs>
        <w:spacing w:after="120"/>
        <w:rPr>
          <w:lang w:val="nl-BE"/>
        </w:rPr>
      </w:pPr>
      <w:r w:rsidRPr="00B0160C">
        <w:rPr>
          <w:lang w:val="nl-BE"/>
        </w:rPr>
        <w:t>u ontvangt een leefloon of een maatschappelijk bijstand van het OCMW te …………………..:</w:t>
      </w:r>
    </w:p>
    <w:p w:rsidR="0015644D" w:rsidRPr="00B0160C" w:rsidRDefault="0015644D" w:rsidP="0015644D">
      <w:pPr>
        <w:tabs>
          <w:tab w:val="left" w:pos="1134"/>
        </w:tabs>
        <w:spacing w:after="120"/>
        <w:ind w:left="720"/>
        <w:rPr>
          <w:i/>
          <w:lang w:val="nl-BE"/>
        </w:rPr>
      </w:pPr>
      <w:r w:rsidRPr="00B0160C">
        <w:rPr>
          <w:i/>
          <w:lang w:val="nl-BE"/>
        </w:rPr>
        <w:t>minstens de geldige beslissing van het betrokken OCMW toevoegen;</w:t>
      </w:r>
    </w:p>
    <w:p w:rsidR="0015644D" w:rsidRPr="00B0160C" w:rsidRDefault="0015644D" w:rsidP="0015644D">
      <w:pPr>
        <w:numPr>
          <w:ilvl w:val="0"/>
          <w:numId w:val="8"/>
        </w:numPr>
        <w:tabs>
          <w:tab w:val="left" w:pos="1134"/>
        </w:tabs>
        <w:spacing w:after="120"/>
        <w:rPr>
          <w:lang w:val="nl-BE"/>
        </w:rPr>
      </w:pPr>
      <w:r w:rsidRPr="00B0160C">
        <w:rPr>
          <w:lang w:val="nl-BE"/>
        </w:rPr>
        <w:t xml:space="preserve">gewaarborgd inkomen voor bejaarden: </w:t>
      </w:r>
      <w:r w:rsidRPr="00B0160C">
        <w:rPr>
          <w:i/>
          <w:lang w:val="nl-BE"/>
        </w:rPr>
        <w:t>minstens het jaarlijks attest van de Rijksdienst voor Pensioenen toevoegen;</w:t>
      </w:r>
    </w:p>
    <w:p w:rsidR="0015644D" w:rsidRPr="00B0160C" w:rsidRDefault="0015644D" w:rsidP="0015644D">
      <w:pPr>
        <w:numPr>
          <w:ilvl w:val="0"/>
          <w:numId w:val="8"/>
        </w:numPr>
        <w:tabs>
          <w:tab w:val="left" w:pos="1134"/>
        </w:tabs>
        <w:spacing w:after="120"/>
        <w:rPr>
          <w:lang w:val="nl-BE"/>
        </w:rPr>
      </w:pPr>
      <w:r w:rsidRPr="00B0160C">
        <w:rPr>
          <w:lang w:val="nl-BE"/>
        </w:rPr>
        <w:t xml:space="preserve">u ontvangt een inkomensvervangende tegemoetkoming voor gehandicapten: </w:t>
      </w:r>
      <w:r w:rsidRPr="00B0160C">
        <w:rPr>
          <w:i/>
          <w:lang w:val="nl-BE"/>
        </w:rPr>
        <w:t>minstens de beslissing van de minister tot wiens bevoegdheid de sociale zekerheid behoort of van de door hem afgevaardigde ambtenaar bijbrengen (www.handiweb.be);</w:t>
      </w:r>
    </w:p>
    <w:p w:rsidR="0015644D" w:rsidRPr="00B0160C" w:rsidRDefault="0015644D" w:rsidP="0015644D">
      <w:pPr>
        <w:numPr>
          <w:ilvl w:val="0"/>
          <w:numId w:val="8"/>
        </w:numPr>
        <w:tabs>
          <w:tab w:val="left" w:pos="1134"/>
        </w:tabs>
        <w:spacing w:after="120"/>
        <w:rPr>
          <w:lang w:val="nl-BE"/>
        </w:rPr>
      </w:pPr>
      <w:r w:rsidRPr="00B0160C">
        <w:rPr>
          <w:lang w:val="nl-BE"/>
        </w:rPr>
        <w:t xml:space="preserve">u hebt een kind ten laste dat de gewaarborgde kinderbijslag geniet (niet verhoogde kinderbijslag): </w:t>
      </w:r>
      <w:r w:rsidRPr="00B0160C">
        <w:rPr>
          <w:i/>
          <w:lang w:val="nl-BE"/>
        </w:rPr>
        <w:t>minstens het attest van het Federaal agentschap voor de kinderbijslag toevoegen (Famifed);</w:t>
      </w:r>
    </w:p>
    <w:p w:rsidR="0015644D" w:rsidRPr="00B0160C" w:rsidRDefault="0015644D" w:rsidP="0015644D">
      <w:pPr>
        <w:numPr>
          <w:ilvl w:val="0"/>
          <w:numId w:val="8"/>
        </w:numPr>
        <w:tabs>
          <w:tab w:val="left" w:pos="1134"/>
        </w:tabs>
        <w:spacing w:after="120"/>
        <w:rPr>
          <w:lang w:val="nl-BE"/>
        </w:rPr>
      </w:pPr>
      <w:r w:rsidRPr="00B0160C">
        <w:rPr>
          <w:lang w:val="nl-BE"/>
        </w:rPr>
        <w:t xml:space="preserve">u bent huurder van een sociale woning in het Vlaams Gewest en het Brussels Hoofdstedelijk Gewest én betaalt een huur die overeenkomt met de helft van de basishuurprijs: </w:t>
      </w:r>
      <w:r w:rsidRPr="00B0160C">
        <w:rPr>
          <w:i/>
          <w:lang w:val="nl-BE"/>
        </w:rPr>
        <w:t>minstens de laatste huurberekeningsfiche toevoegen;</w:t>
      </w:r>
    </w:p>
    <w:p w:rsidR="0015644D" w:rsidRPr="00B0160C" w:rsidRDefault="0015644D" w:rsidP="0015644D">
      <w:pPr>
        <w:numPr>
          <w:ilvl w:val="0"/>
          <w:numId w:val="8"/>
        </w:numPr>
        <w:tabs>
          <w:tab w:val="left" w:pos="1134"/>
        </w:tabs>
        <w:spacing w:after="120"/>
        <w:rPr>
          <w:lang w:val="nl-BE"/>
        </w:rPr>
      </w:pPr>
      <w:r w:rsidRPr="00B0160C">
        <w:rPr>
          <w:lang w:val="nl-BE"/>
        </w:rPr>
        <w:t xml:space="preserve">u bent gedetineerde: </w:t>
      </w:r>
      <w:r w:rsidRPr="00B0160C">
        <w:rPr>
          <w:i/>
          <w:lang w:val="nl-BE"/>
        </w:rPr>
        <w:t>minstens een bewijs met betrekking tot het statuut van gedetineerde toevoegen, bijvoorbeeld een attest gevangenschap;</w:t>
      </w:r>
    </w:p>
    <w:p w:rsidR="0015644D" w:rsidRPr="00B0160C" w:rsidRDefault="0015644D" w:rsidP="0015644D">
      <w:pPr>
        <w:numPr>
          <w:ilvl w:val="0"/>
          <w:numId w:val="8"/>
        </w:numPr>
        <w:tabs>
          <w:tab w:val="left" w:pos="1134"/>
        </w:tabs>
        <w:spacing w:after="120"/>
        <w:rPr>
          <w:lang w:val="nl-BE"/>
        </w:rPr>
      </w:pPr>
      <w:r w:rsidRPr="00B0160C">
        <w:rPr>
          <w:lang w:val="nl-BE"/>
        </w:rPr>
        <w:t>u bent beklaagde bedoeld in de artikelen 216</w:t>
      </w:r>
      <w:r w:rsidRPr="00B0160C">
        <w:rPr>
          <w:i/>
          <w:lang w:val="nl-BE"/>
        </w:rPr>
        <w:t>quinquies</w:t>
      </w:r>
      <w:r w:rsidRPr="00B0160C">
        <w:rPr>
          <w:lang w:val="nl-BE"/>
        </w:rPr>
        <w:t xml:space="preserve"> tot 216</w:t>
      </w:r>
      <w:r w:rsidRPr="00B0160C">
        <w:rPr>
          <w:i/>
          <w:lang w:val="nl-BE"/>
        </w:rPr>
        <w:t>septies</w:t>
      </w:r>
      <w:r w:rsidRPr="00B0160C">
        <w:rPr>
          <w:lang w:val="nl-BE"/>
        </w:rPr>
        <w:t xml:space="preserve"> van het wetboek van Strafvordering: </w:t>
      </w:r>
      <w:r w:rsidRPr="00B0160C">
        <w:rPr>
          <w:i/>
          <w:lang w:val="nl-BE"/>
        </w:rPr>
        <w:t>minstens</w:t>
      </w:r>
      <w:r w:rsidRPr="00B0160C">
        <w:rPr>
          <w:lang w:val="nl-BE"/>
        </w:rPr>
        <w:t xml:space="preserve"> </w:t>
      </w:r>
      <w:r w:rsidRPr="00B0160C">
        <w:rPr>
          <w:i/>
          <w:lang w:val="nl-BE"/>
        </w:rPr>
        <w:t>de nodige bewijsstukken toevoegen;</w:t>
      </w:r>
    </w:p>
    <w:p w:rsidR="0015644D" w:rsidRPr="00B0160C" w:rsidRDefault="0015644D" w:rsidP="0015644D">
      <w:pPr>
        <w:numPr>
          <w:ilvl w:val="0"/>
          <w:numId w:val="8"/>
        </w:numPr>
        <w:tabs>
          <w:tab w:val="left" w:pos="1134"/>
        </w:tabs>
        <w:spacing w:after="120"/>
        <w:rPr>
          <w:lang w:val="nl-BE"/>
        </w:rPr>
      </w:pPr>
      <w:r w:rsidRPr="00B0160C">
        <w:rPr>
          <w:lang w:val="nl-BE"/>
        </w:rPr>
        <w:lastRenderedPageBreak/>
        <w:t xml:space="preserve">u bent geesteszieke voor wat betreft de toepassing van de wet van 26 juni 1990 betreffende de bescherming van de persoon van de geesteszieke: </w:t>
      </w:r>
      <w:r w:rsidRPr="00B0160C">
        <w:rPr>
          <w:i/>
          <w:lang w:val="nl-BE"/>
        </w:rPr>
        <w:t>minstens</w:t>
      </w:r>
      <w:r w:rsidRPr="00B0160C">
        <w:rPr>
          <w:lang w:val="nl-BE"/>
        </w:rPr>
        <w:t xml:space="preserve"> </w:t>
      </w:r>
      <w:r w:rsidRPr="00B0160C">
        <w:rPr>
          <w:i/>
          <w:lang w:val="nl-BE"/>
        </w:rPr>
        <w:t>de nodige bewijsstukken toevoegen;</w:t>
      </w:r>
    </w:p>
    <w:p w:rsidR="0015644D" w:rsidRPr="00B0160C" w:rsidRDefault="0015644D" w:rsidP="0015644D">
      <w:pPr>
        <w:numPr>
          <w:ilvl w:val="0"/>
          <w:numId w:val="8"/>
        </w:numPr>
        <w:tabs>
          <w:tab w:val="left" w:pos="1276"/>
        </w:tabs>
        <w:spacing w:after="120"/>
        <w:rPr>
          <w:lang w:val="nl-BE"/>
        </w:rPr>
      </w:pPr>
      <w:r w:rsidRPr="00B0160C">
        <w:rPr>
          <w:lang w:val="nl-BE"/>
        </w:rPr>
        <w:t xml:space="preserve">de vreemdeling, voor wat betreft de indiening van het verzoek tot machtiging van verblijf, of van een administratief of rechterlijk beroep tegen een beslissing die genomen werd met toepassing van de wetten betreffende de toegang, het verblijf, de vestiging en de verwijdering van vreemdelingen: </w:t>
      </w:r>
      <w:r w:rsidRPr="00B0160C">
        <w:rPr>
          <w:i/>
          <w:lang w:val="nl-BE"/>
        </w:rPr>
        <w:t>minstens</w:t>
      </w:r>
      <w:r w:rsidRPr="00B0160C">
        <w:rPr>
          <w:lang w:val="nl-BE"/>
        </w:rPr>
        <w:t xml:space="preserve"> </w:t>
      </w:r>
      <w:r w:rsidRPr="00B0160C">
        <w:rPr>
          <w:i/>
          <w:lang w:val="nl-BE"/>
        </w:rPr>
        <w:t>de nodige bewijsstukken toevoegen;</w:t>
      </w:r>
    </w:p>
    <w:p w:rsidR="0015644D" w:rsidRPr="00B0160C" w:rsidRDefault="0015644D" w:rsidP="0015644D">
      <w:pPr>
        <w:numPr>
          <w:ilvl w:val="0"/>
          <w:numId w:val="8"/>
        </w:numPr>
        <w:tabs>
          <w:tab w:val="left" w:pos="1276"/>
        </w:tabs>
        <w:spacing w:after="120"/>
        <w:rPr>
          <w:lang w:val="nl-BE"/>
        </w:rPr>
      </w:pPr>
      <w:r w:rsidRPr="00B0160C">
        <w:rPr>
          <w:lang w:val="nl-BE"/>
        </w:rPr>
        <w:t xml:space="preserve">de asielaanvrager of de persoon die een aanvraag indient van het statuut van ontheemde: </w:t>
      </w:r>
      <w:r w:rsidRPr="00B0160C">
        <w:rPr>
          <w:i/>
          <w:lang w:val="nl-BE"/>
        </w:rPr>
        <w:t>minstens</w:t>
      </w:r>
      <w:r w:rsidRPr="00B0160C">
        <w:rPr>
          <w:lang w:val="nl-BE"/>
        </w:rPr>
        <w:t xml:space="preserve"> </w:t>
      </w:r>
      <w:r w:rsidRPr="00B0160C">
        <w:rPr>
          <w:i/>
          <w:lang w:val="nl-BE"/>
        </w:rPr>
        <w:t>de nodige bewijsstukken toevoegen;</w:t>
      </w:r>
    </w:p>
    <w:p w:rsidR="0015644D" w:rsidRPr="00B0160C" w:rsidRDefault="0015644D" w:rsidP="0015644D">
      <w:pPr>
        <w:numPr>
          <w:ilvl w:val="0"/>
          <w:numId w:val="8"/>
        </w:numPr>
        <w:tabs>
          <w:tab w:val="left" w:pos="1276"/>
        </w:tabs>
        <w:spacing w:after="120"/>
        <w:rPr>
          <w:lang w:val="nl-BE"/>
        </w:rPr>
      </w:pPr>
      <w:r w:rsidRPr="00B0160C">
        <w:rPr>
          <w:lang w:val="nl-BE"/>
        </w:rPr>
        <w:t>de persoon belast met overmatige schulden met het oog op de inleiding van een procedure collectieve schuldenregeling;</w:t>
      </w:r>
    </w:p>
    <w:p w:rsidR="0015644D" w:rsidRPr="00B0160C" w:rsidRDefault="0015644D" w:rsidP="0015644D">
      <w:pPr>
        <w:tabs>
          <w:tab w:val="left" w:pos="1134"/>
        </w:tabs>
        <w:spacing w:after="120"/>
        <w:ind w:left="720"/>
        <w:contextualSpacing/>
        <w:rPr>
          <w:lang w:val="nl-BE"/>
        </w:rPr>
      </w:pPr>
    </w:p>
    <w:p w:rsidR="0015644D" w:rsidRPr="00B0160C" w:rsidRDefault="0015644D" w:rsidP="0015644D">
      <w:pPr>
        <w:spacing w:after="120"/>
        <w:rPr>
          <w:lang w:val="nl-BE"/>
        </w:rPr>
      </w:pPr>
      <w:r w:rsidRPr="00B0160C">
        <w:rPr>
          <w:lang w:val="nl-BE"/>
        </w:rPr>
        <w:t>O de aanvraag geen tegenstrijdigheid van belangen uitmaakt met de belangen van de overige gezinsleden.</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i/>
          <w:lang w:val="nl-BE"/>
        </w:rPr>
      </w:pPr>
      <w:r w:rsidRPr="00B0160C">
        <w:rPr>
          <w:b/>
          <w:i/>
          <w:lang w:val="nl-BE"/>
        </w:rPr>
        <w:t>Extra vragen door de rechtzoekende in te vullen (behalve voor de minderjarigen).</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contextualSpacing/>
        <w:rPr>
          <w:i/>
          <w:lang w:val="nl-BE"/>
        </w:rPr>
      </w:pPr>
      <w:r w:rsidRPr="00B0160C">
        <w:rPr>
          <w:i/>
          <w:lang w:val="nl-BE"/>
        </w:rPr>
        <w:t>1.Onroerend vermogen (ongeacht in welk land): ik beschik over</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contextualSpacing/>
        <w:rPr>
          <w:lang w:val="nl-BE"/>
        </w:rPr>
      </w:pPr>
      <w:r w:rsidRPr="00B0160C">
        <w:rPr>
          <w:lang w:val="nl-BE"/>
        </w:rPr>
        <w:t xml:space="preserve">O geen woning </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contextualSpacing/>
        <w:rPr>
          <w:lang w:val="nl-BE"/>
        </w:rPr>
      </w:pPr>
      <w:r w:rsidRPr="00B0160C">
        <w:rPr>
          <w:lang w:val="nl-BE"/>
        </w:rPr>
        <w:t>O één eigen woning</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5"/>
        <w:rPr>
          <w:lang w:val="nl-BE"/>
        </w:rPr>
      </w:pPr>
      <w:r w:rsidRPr="00B0160C">
        <w:rPr>
          <w:lang w:val="nl-BE"/>
        </w:rPr>
        <w:t>O twee of meer woningen</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left="705" w:hanging="705"/>
        <w:contextualSpacing/>
        <w:rPr>
          <w:i/>
          <w:lang w:val="nl-BE"/>
        </w:rPr>
      </w:pPr>
      <w:r w:rsidRPr="00B0160C">
        <w:rPr>
          <w:i/>
          <w:lang w:val="nl-BE"/>
        </w:rPr>
        <w:t>2.Gelden (ongeacht in welk land):: het totale bedrag aan gelden in mijn bezit is</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left="705" w:hanging="705"/>
        <w:contextualSpacing/>
        <w:rPr>
          <w:lang w:val="nl-BE"/>
        </w:rPr>
      </w:pPr>
      <w:r w:rsidRPr="00B0160C">
        <w:rPr>
          <w:i/>
          <w:lang w:val="nl-BE"/>
        </w:rPr>
        <w:tab/>
      </w:r>
      <w:r w:rsidRPr="00B0160C">
        <w:rPr>
          <w:lang w:val="nl-BE"/>
        </w:rPr>
        <w:t>O lager dan 5.000 euro</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left="705" w:hanging="705"/>
        <w:contextualSpacing/>
        <w:rPr>
          <w:lang w:val="nl-BE"/>
        </w:rPr>
      </w:pPr>
      <w:r w:rsidRPr="00B0160C">
        <w:rPr>
          <w:lang w:val="nl-BE"/>
        </w:rPr>
        <w:tab/>
        <w:t>O hoger dan 5.000 euro maar lager dan 20.000 euro</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left="705" w:hanging="705"/>
        <w:contextualSpacing/>
        <w:rPr>
          <w:lang w:val="nl-BE"/>
        </w:rPr>
      </w:pPr>
      <w:r w:rsidRPr="00B0160C">
        <w:rPr>
          <w:lang w:val="nl-BE"/>
        </w:rPr>
        <w:t xml:space="preserve"> </w:t>
      </w:r>
      <w:r w:rsidRPr="00B0160C">
        <w:rPr>
          <w:lang w:val="nl-BE"/>
        </w:rPr>
        <w:tab/>
        <w:t>O hoger dan 20.000 euro maar lager dan 50.000 euro</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left="705" w:hanging="705"/>
        <w:rPr>
          <w:lang w:val="nl-BE"/>
        </w:rPr>
      </w:pPr>
      <w:r w:rsidRPr="00B0160C">
        <w:rPr>
          <w:lang w:val="nl-BE"/>
        </w:rPr>
        <w:tab/>
        <w:t>O hoger dan 50.000 euro</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contextualSpacing/>
        <w:rPr>
          <w:i/>
          <w:lang w:val="nl-BE"/>
        </w:rPr>
      </w:pPr>
      <w:r w:rsidRPr="00B0160C">
        <w:rPr>
          <w:i/>
          <w:lang w:val="nl-BE"/>
        </w:rPr>
        <w:t>3.</w:t>
      </w:r>
      <w:r>
        <w:rPr>
          <w:i/>
          <w:lang w:val="nl-BE"/>
        </w:rPr>
        <w:t xml:space="preserve"> </w:t>
      </w:r>
      <w:r w:rsidRPr="00B0160C">
        <w:rPr>
          <w:i/>
          <w:lang w:val="nl-BE"/>
        </w:rPr>
        <w:t xml:space="preserve">Rollend materiaal (ongeacht in welk land): (brommers, motorfietsen, auto’s) mijn gezin heeft gebruik van </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contextualSpacing/>
        <w:rPr>
          <w:lang w:val="nl-BE"/>
        </w:rPr>
      </w:pPr>
      <w:r w:rsidRPr="00B0160C">
        <w:rPr>
          <w:lang w:val="nl-BE"/>
        </w:rPr>
        <w:t>O geen gemotoriseerde voertuig</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contextualSpacing/>
        <w:rPr>
          <w:lang w:val="nl-BE"/>
        </w:rPr>
      </w:pPr>
      <w:r w:rsidRPr="00B0160C">
        <w:rPr>
          <w:lang w:val="nl-BE"/>
        </w:rPr>
        <w:t>O één gemotoriseerd voertuig</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contextualSpacing/>
        <w:rPr>
          <w:lang w:val="nl-BE"/>
        </w:rPr>
      </w:pPr>
      <w:r w:rsidRPr="00B0160C">
        <w:rPr>
          <w:lang w:val="nl-BE"/>
        </w:rPr>
        <w:t>O twee gemotoriseerde voertuigen</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contextualSpacing/>
        <w:rPr>
          <w:lang w:val="nl-BE"/>
        </w:rPr>
      </w:pPr>
      <w:r w:rsidRPr="00B0160C">
        <w:rPr>
          <w:lang w:val="nl-BE"/>
        </w:rPr>
        <w:t>O drie gemotoriseerde voertuigen</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708"/>
        <w:rPr>
          <w:i/>
          <w:lang w:val="nl-BE"/>
        </w:rPr>
      </w:pPr>
      <w:r w:rsidRPr="00B0160C">
        <w:rPr>
          <w:lang w:val="nl-BE"/>
        </w:rPr>
        <w:t>O meer dan drie gemotoriseerde voertuigen</w:t>
      </w:r>
    </w:p>
    <w:p w:rsidR="0015644D" w:rsidRDefault="0015644D" w:rsidP="0015644D">
      <w:pPr>
        <w:pBdr>
          <w:top w:val="single" w:sz="4" w:space="1" w:color="auto"/>
          <w:left w:val="single" w:sz="4" w:space="4" w:color="auto"/>
          <w:bottom w:val="single" w:sz="4" w:space="1" w:color="auto"/>
          <w:right w:val="single" w:sz="4" w:space="4" w:color="auto"/>
        </w:pBdr>
        <w:spacing w:after="120"/>
        <w:contextualSpacing/>
        <w:rPr>
          <w:i/>
          <w:lang w:val="nl-BE"/>
        </w:rPr>
      </w:pPr>
      <w:r w:rsidRPr="00B0160C">
        <w:rPr>
          <w:i/>
          <w:lang w:val="nl-BE"/>
        </w:rPr>
        <w:t xml:space="preserve">4.Krijgt u hulp van vrienden of familieleden (vb. gratis wonen bij vrienden of familie betaalt uw huur of, …) </w:t>
      </w:r>
      <w:r w:rsidRPr="00B0160C">
        <w:rPr>
          <w:i/>
          <w:lang w:val="nl-BE"/>
        </w:rPr>
        <w:tab/>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ind w:firstLine="3686"/>
        <w:contextualSpacing/>
        <w:rPr>
          <w:lang w:val="nl-BE"/>
        </w:rPr>
      </w:pPr>
      <w:r w:rsidRPr="00B0160C">
        <w:rPr>
          <w:lang w:val="nl-BE"/>
        </w:rPr>
        <w:t>O nee</w:t>
      </w:r>
    </w:p>
    <w:p w:rsidR="0015644D" w:rsidRPr="00B0160C" w:rsidRDefault="0015644D" w:rsidP="0015644D">
      <w:pPr>
        <w:pBdr>
          <w:top w:val="single" w:sz="4" w:space="1" w:color="auto"/>
          <w:left w:val="single" w:sz="4" w:space="4" w:color="auto"/>
          <w:bottom w:val="single" w:sz="4" w:space="1" w:color="auto"/>
          <w:right w:val="single" w:sz="4" w:space="4" w:color="auto"/>
        </w:pBdr>
        <w:spacing w:after="120"/>
        <w:rPr>
          <w:lang w:val="nl-BE"/>
        </w:rPr>
      </w:pPr>
      <w:r w:rsidRPr="00B0160C">
        <w:rPr>
          <w:i/>
          <w:lang w:val="nl-BE"/>
        </w:rPr>
        <w:tab/>
      </w:r>
      <w:r w:rsidRPr="00B0160C">
        <w:rPr>
          <w:lang w:val="nl-BE"/>
        </w:rPr>
        <w:t>O ja</w:t>
      </w:r>
    </w:p>
    <w:p w:rsidR="0015644D" w:rsidRPr="00B0160C" w:rsidRDefault="0015644D" w:rsidP="0015644D">
      <w:pPr>
        <w:spacing w:after="120"/>
        <w:jc w:val="both"/>
        <w:rPr>
          <w:lang w:val="nl-BE"/>
        </w:rPr>
      </w:pPr>
    </w:p>
    <w:p w:rsidR="0015644D" w:rsidRDefault="0015644D" w:rsidP="0015644D">
      <w:pPr>
        <w:rPr>
          <w:lang w:val="nl-BE"/>
        </w:rPr>
      </w:pPr>
      <w:r w:rsidRPr="00B44D11">
        <w:rPr>
          <w:lang w:val="nl-BE"/>
        </w:rPr>
        <w:t>Indien u in aanmerking komt voor gedeeltelijk kosteloze juridische bijstand, betaalt u eveneens een bedrag tussen de 25 euro en de 125 euro. De voorzitter van het Bureau voor Juridische Bijstand begroot het bedrag van de provisie. (art. 508/17 § 2 Ger.W.)</w:t>
      </w:r>
    </w:p>
    <w:p w:rsidR="0015644D" w:rsidRPr="00B44D11" w:rsidRDefault="0015644D" w:rsidP="0015644D">
      <w:pPr>
        <w:rPr>
          <w:lang w:val="nl-BE"/>
        </w:rPr>
      </w:pPr>
    </w:p>
    <w:p w:rsidR="0015644D" w:rsidRDefault="0015644D" w:rsidP="0015644D">
      <w:pPr>
        <w:rPr>
          <w:lang w:val="nl-BE"/>
        </w:rPr>
      </w:pPr>
      <w:r w:rsidRPr="00B44D11">
        <w:rPr>
          <w:lang w:val="nl-BE"/>
        </w:rPr>
        <w:lastRenderedPageBreak/>
        <w:t>Indien de voorwaarden die u toestaan om een beroep te doen op de gedeeltelijke of volledige kosteloze juridische tweedelijnsbijstand wijzigen, meldt u dat onmiddellijk aan uw advocaat en aan het Bureau voor Juridische Bijstand (art. 508/13 vierde lid Ger.W.).</w:t>
      </w:r>
    </w:p>
    <w:p w:rsidR="0015644D" w:rsidRPr="00B44D11" w:rsidRDefault="0015644D" w:rsidP="0015644D">
      <w:pPr>
        <w:rPr>
          <w:lang w:val="nl-BE"/>
        </w:rPr>
      </w:pPr>
    </w:p>
    <w:p w:rsidR="0015644D" w:rsidRPr="00B44D11" w:rsidRDefault="0015644D" w:rsidP="0015644D">
      <w:pPr>
        <w:rPr>
          <w:lang w:val="nl-BE"/>
        </w:rPr>
      </w:pPr>
      <w:r w:rsidRPr="00B44D11">
        <w:rPr>
          <w:lang w:val="nl-BE"/>
        </w:rPr>
        <w:t>Indien u door het optreden van de advocaat geldsommen ontvangt die, indien zij voorhanden waren op de dag van de aanvraag tot juridische bijstand tot gevolg zouden hebben dat u niet in aanmerking zou zijn gekomen voor een pro-Deoadvocaat, zal de advocaat u met toestemming van het Bureau voor Juridische Bijstand onder bepaalde voorwaarden een vergoeding aanrekenen (art. 508/19 Ger.W.).</w:t>
      </w:r>
    </w:p>
    <w:p w:rsidR="0015644D" w:rsidRPr="00B44D11" w:rsidRDefault="0015644D" w:rsidP="0015644D">
      <w:pPr>
        <w:rPr>
          <w:i/>
          <w:lang w:val="nl-BE"/>
        </w:rPr>
      </w:pPr>
    </w:p>
    <w:p w:rsidR="0015644D" w:rsidRPr="00B44D11" w:rsidRDefault="0015644D" w:rsidP="0015644D">
      <w:pPr>
        <w:rPr>
          <w:lang w:val="nl-BE"/>
        </w:rPr>
      </w:pPr>
      <w:r w:rsidRPr="00B44D11">
        <w:rPr>
          <w:lang w:val="nl-BE"/>
        </w:rPr>
        <w:t>O Ondergetekende verklaart dat de gegevens volledig en correct werden ingevuld.</w:t>
      </w:r>
    </w:p>
    <w:p w:rsidR="0015644D" w:rsidRDefault="0015644D" w:rsidP="0015644D">
      <w:pPr>
        <w:rPr>
          <w:b/>
          <w:lang w:val="nl-BE"/>
        </w:rPr>
      </w:pPr>
    </w:p>
    <w:p w:rsidR="0015644D" w:rsidRPr="00B44D11" w:rsidRDefault="0015644D" w:rsidP="0015644D">
      <w:pPr>
        <w:rPr>
          <w:b/>
          <w:lang w:val="nl-BE"/>
        </w:rPr>
      </w:pPr>
      <w:r w:rsidRPr="00B44D11">
        <w:rPr>
          <w:b/>
          <w:lang w:val="nl-BE"/>
        </w:rPr>
        <w:t>Datum en handtekening rechtzoekende voorafgegaan door de vermelding ‘</w:t>
      </w:r>
      <w:r w:rsidRPr="00B44D11">
        <w:rPr>
          <w:b/>
          <w:i/>
          <w:lang w:val="nl-BE"/>
        </w:rPr>
        <w:t>gelezen en goedgekeurd’</w:t>
      </w:r>
      <w:r w:rsidRPr="00B44D11">
        <w:rPr>
          <w:b/>
          <w:lang w:val="nl-BE"/>
        </w:rPr>
        <w:t>:</w:t>
      </w:r>
    </w:p>
    <w:p w:rsidR="0015644D" w:rsidRPr="00B44D11" w:rsidRDefault="0015644D" w:rsidP="0015644D">
      <w:pPr>
        <w:rPr>
          <w:i/>
          <w:lang w:val="nl-BE"/>
        </w:rPr>
      </w:pPr>
    </w:p>
    <w:p w:rsidR="0015644D" w:rsidRDefault="0015644D" w:rsidP="0015644D">
      <w:pPr>
        <w:rPr>
          <w:i/>
          <w:lang w:val="nl-BE"/>
        </w:rPr>
      </w:pPr>
    </w:p>
    <w:p w:rsidR="0015644D" w:rsidRDefault="0015644D" w:rsidP="0015644D">
      <w:pPr>
        <w:rPr>
          <w:i/>
          <w:lang w:val="nl-BE"/>
        </w:rPr>
      </w:pPr>
    </w:p>
    <w:p w:rsidR="0015644D" w:rsidRPr="00B44D11" w:rsidRDefault="0015644D" w:rsidP="0015644D">
      <w:pPr>
        <w:rPr>
          <w:i/>
          <w:lang w:val="nl-BE"/>
        </w:rPr>
      </w:pPr>
    </w:p>
    <w:p w:rsidR="0015644D" w:rsidRPr="00B44D11" w:rsidRDefault="0015644D" w:rsidP="0015644D">
      <w:pPr>
        <w:rPr>
          <w:i/>
          <w:lang w:val="nl-BE"/>
        </w:rPr>
      </w:pPr>
    </w:p>
    <w:p w:rsidR="0015644D" w:rsidRPr="00B44D11" w:rsidRDefault="0015644D" w:rsidP="0015644D">
      <w:pPr>
        <w:rPr>
          <w:lang w:val="nl-BE"/>
        </w:rPr>
      </w:pPr>
      <w:r w:rsidRPr="00B44D11">
        <w:rPr>
          <w:lang w:val="nl-BE"/>
        </w:rPr>
        <w:t>De advocaat of het BJB dient de aanvraag te voegen bij de stukken in de BJB-module en geeft een kopie aan de rechtzoekende.</w:t>
      </w:r>
    </w:p>
    <w:p w:rsidR="0015644D" w:rsidRPr="00B44D11" w:rsidRDefault="0015644D" w:rsidP="0015644D">
      <w:pPr>
        <w:rPr>
          <w:lang w:val="nl-BE"/>
        </w:rPr>
      </w:pPr>
    </w:p>
    <w:p w:rsidR="0015644D" w:rsidRPr="009F5555" w:rsidRDefault="0015644D" w:rsidP="0015644D">
      <w:pPr>
        <w:rPr>
          <w:b/>
          <w:bCs/>
          <w:i/>
          <w:sz w:val="16"/>
          <w:lang w:val="nl-BE"/>
        </w:rPr>
      </w:pPr>
      <w:r w:rsidRPr="009F5555">
        <w:rPr>
          <w:b/>
          <w:bCs/>
          <w:i/>
          <w:sz w:val="16"/>
          <w:lang w:val="nl-BE"/>
        </w:rPr>
        <w:t xml:space="preserve">Privacyverklaring: </w:t>
      </w:r>
      <w:r w:rsidRPr="009F5555">
        <w:rPr>
          <w:i/>
          <w:sz w:val="16"/>
          <w:lang w:val="nl-BE"/>
        </w:rPr>
        <w:t xml:space="preserve">Het bureau voor juridische bijstand verwerkt persoonsgegevens om haar wettelijke taken uit te voeren zoals vermeld in art. 508/7 en volgende Gerechtelijk Wetboek. Persoonsgegevens zijn alle gegevens die informatie kunnen verschaffen over een geïdentificeerde of identificeerbare natuurlijke persoon. </w:t>
      </w:r>
      <w:r w:rsidRPr="009F5555">
        <w:rPr>
          <w:b/>
          <w:bCs/>
          <w:i/>
          <w:sz w:val="16"/>
          <w:lang w:val="nl-BE"/>
        </w:rPr>
        <w:t xml:space="preserve">Uitwisseling van gegevens: </w:t>
      </w:r>
      <w:r w:rsidRPr="009F5555">
        <w:rPr>
          <w:i/>
          <w:sz w:val="16"/>
          <w:lang w:val="nl-BE"/>
        </w:rPr>
        <w:t xml:space="preserve">De uitvoering van de wettelijke taak kan met zich meebrengen dat het bureau voor juridische bijstand gegevens, inclusief persoonsgegevens, deelt met de Orde van Vlaamse Balies en de eventueel door ons aangestelde advocaat. Dit gebeurt op basis van een wettelijke grondslag dan wel een samenwerkingsakkoord. </w:t>
      </w:r>
      <w:r w:rsidRPr="009F5555">
        <w:rPr>
          <w:b/>
          <w:bCs/>
          <w:i/>
          <w:sz w:val="16"/>
          <w:lang w:val="nl-BE"/>
        </w:rPr>
        <w:t xml:space="preserve">Beveiliging persoonsgegevens: </w:t>
      </w:r>
      <w:r w:rsidRPr="009F5555">
        <w:rPr>
          <w:i/>
          <w:sz w:val="16"/>
          <w:lang w:val="nl-BE"/>
        </w:rPr>
        <w:t xml:space="preserve">Het bureau voor juridische bijstand zorgt voor passende beveiliging van de persoonsgegevens die zij onder zich heeft, in lijn met de daarvoor geldende wettelijke eisen en richtlijnen. </w:t>
      </w:r>
      <w:r w:rsidRPr="009F5555">
        <w:rPr>
          <w:b/>
          <w:bCs/>
          <w:i/>
          <w:sz w:val="16"/>
          <w:lang w:val="nl-BE"/>
        </w:rPr>
        <w:t xml:space="preserve">Bewaartermijn persoonsgegevens: </w:t>
      </w:r>
      <w:r w:rsidRPr="009F5555">
        <w:rPr>
          <w:i/>
          <w:sz w:val="16"/>
          <w:lang w:val="nl-BE"/>
        </w:rPr>
        <w:t xml:space="preserve">Het bureau voor juridische bijstand bewaart persoonsgegevens die zij verwerkt niet langer dan noodzakelijk is voor het doel van de gegevensverwerking. De gegevens worden niet langer dan zeven jaar na uitbetaling door de Staat van de door ons aangestelde advocaat of in geval van weigering tot 7 jaar na weigering van het dossier, bewaard. </w:t>
      </w:r>
      <w:r w:rsidRPr="009F5555">
        <w:rPr>
          <w:b/>
          <w:bCs/>
          <w:i/>
          <w:sz w:val="16"/>
          <w:lang w:val="nl-BE"/>
        </w:rPr>
        <w:t>Uw privacyrechten:</w:t>
      </w:r>
      <w:r w:rsidRPr="009F5555">
        <w:rPr>
          <w:i/>
          <w:sz w:val="16"/>
          <w:lang w:val="nl-BE"/>
        </w:rPr>
        <w:t xml:space="preserve"> U heeft recht op inzage in uw persoonsgegevens (artikel 15 van de AVG). Als u wilt weten welke persoonsgegevens het bureau voor juridische bijstand van u verwerkt, dan kunt u een schriftelijk inzageverzoek doen. Het bureau voor juridische bijstand behandelt uw verzoek binnen een redelijke termijn. Blijkt dat uw gegevens onjuist, onvolledig of niet relevant zijn? Dan kunt u een aanvullend verzoek doen om uw gegevens te laten wijzigen of aan te vullen (artikel 16 AVG). U kunt, in een aantal gevallen, vragen om verwijdering of wissing. Ook kunt u verzoeken om beperking van het verwerken van uw gegevens of daartegen bezwaar maken (artikel 18 en 21 AVG)U kunt uw schriftelijke verzoeken sturen aan het bureau voor juridische bijstand. Adressen van bureaus voor juridische bijstand vindt u op </w:t>
      </w:r>
      <w:hyperlink r:id="rId8" w:history="1">
        <w:r w:rsidRPr="009F5555">
          <w:rPr>
            <w:rStyle w:val="Hyperlink"/>
            <w:i/>
            <w:sz w:val="16"/>
            <w:lang w:val="nl-BE"/>
          </w:rPr>
          <w:t>www.advocaat.be</w:t>
        </w:r>
      </w:hyperlink>
      <w:r w:rsidRPr="009F5555">
        <w:rPr>
          <w:i/>
          <w:sz w:val="16"/>
          <w:lang w:val="nl-BE"/>
        </w:rPr>
        <w:t xml:space="preserve"> of vraagt u aan uw advocaat.</w:t>
      </w:r>
    </w:p>
    <w:p w:rsidR="0015644D" w:rsidRPr="0015644D" w:rsidRDefault="0015644D" w:rsidP="00800423">
      <w:pPr>
        <w:rPr>
          <w:lang w:val="nl-BE"/>
        </w:rPr>
      </w:pPr>
    </w:p>
    <w:sectPr w:rsidR="0015644D" w:rsidRPr="0015644D" w:rsidSect="007A4F7A">
      <w:headerReference w:type="default" r:id="rId9"/>
      <w:footerReference w:type="default" r:id="rId10"/>
      <w:pgSz w:w="11906" w:h="16838"/>
      <w:pgMar w:top="1417" w:right="1417" w:bottom="1417" w:left="1417" w:header="0" w:footer="111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7A" w:rsidRDefault="007A4F7A" w:rsidP="007A4F7A">
      <w:pPr>
        <w:spacing w:line="240" w:lineRule="auto"/>
      </w:pPr>
      <w:r>
        <w:separator/>
      </w:r>
    </w:p>
  </w:endnote>
  <w:endnote w:type="continuationSeparator" w:id="0">
    <w:p w:rsidR="007A4F7A" w:rsidRDefault="007A4F7A" w:rsidP="007A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Fax">
    <w:panose1 w:val="02060602050505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60"/>
      <w:gridCol w:w="4852"/>
    </w:tblGrid>
    <w:tr w:rsidR="007A4F7A" w:rsidTr="007A4F7A">
      <w:trPr>
        <w:trHeight w:val="913"/>
      </w:trPr>
      <w:tc>
        <w:tcPr>
          <w:tcW w:w="4560" w:type="dxa"/>
          <w:vAlign w:val="center"/>
        </w:tcPr>
        <w:p w:rsidR="007A4F7A" w:rsidRPr="004F59C8" w:rsidRDefault="007A4F7A" w:rsidP="007A4F7A">
          <w:r w:rsidRPr="004F59C8">
            <w:t xml:space="preserve">pagina | </w:t>
          </w:r>
          <w:r>
            <w:fldChar w:fldCharType="begin"/>
          </w:r>
          <w:r>
            <w:instrText xml:space="preserve"> PAGE   \* MERGEFORMAT </w:instrText>
          </w:r>
          <w:r>
            <w:rPr>
              <w:lang w:eastAsia="en-US"/>
            </w:rPr>
            <w:fldChar w:fldCharType="separate"/>
          </w:r>
          <w:r w:rsidR="00215CCE">
            <w:rPr>
              <w:noProof/>
            </w:rPr>
            <w:t>1</w:t>
          </w:r>
          <w:r>
            <w:rPr>
              <w:noProof/>
            </w:rPr>
            <w:fldChar w:fldCharType="end"/>
          </w:r>
        </w:p>
      </w:tc>
      <w:tc>
        <w:tcPr>
          <w:tcW w:w="4852" w:type="dxa"/>
          <w:tcMar>
            <w:left w:w="0" w:type="dxa"/>
            <w:right w:w="0" w:type="dxa"/>
          </w:tcMar>
          <w:vAlign w:val="bottom"/>
        </w:tcPr>
        <w:p w:rsidR="007A4F7A" w:rsidRDefault="007A4F7A" w:rsidP="007A4F7A">
          <w:pPr>
            <w:jc w:val="right"/>
          </w:pPr>
          <w:r>
            <w:t xml:space="preserve">          </w:t>
          </w:r>
          <w:r w:rsidRPr="009E4935">
            <w:rPr>
              <w:noProof/>
              <w:lang w:val="en-US"/>
            </w:rPr>
            <w:drawing>
              <wp:inline distT="0" distB="0" distL="0" distR="0" wp14:anchorId="4B009543" wp14:editId="706B07CC">
                <wp:extent cx="498414" cy="581025"/>
                <wp:effectExtent l="19050" t="0" r="0" b="0"/>
                <wp:docPr id="2" name="Afbeelding 6" descr="OrdeLOGOKleur JPG zonder witt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eLOGOKleur JPG zonder witte rand.jpg"/>
                        <pic:cNvPicPr/>
                      </pic:nvPicPr>
                      <pic:blipFill>
                        <a:blip r:embed="rId1"/>
                        <a:stretch>
                          <a:fillRect/>
                        </a:stretch>
                      </pic:blipFill>
                      <pic:spPr>
                        <a:xfrm>
                          <a:off x="0" y="0"/>
                          <a:ext cx="500200" cy="583107"/>
                        </a:xfrm>
                        <a:prstGeom prst="rect">
                          <a:avLst/>
                        </a:prstGeom>
                      </pic:spPr>
                    </pic:pic>
                  </a:graphicData>
                </a:graphic>
              </wp:inline>
            </w:drawing>
          </w:r>
        </w:p>
      </w:tc>
    </w:tr>
  </w:tbl>
  <w:p w:rsidR="007A4F7A" w:rsidRDefault="007A4F7A" w:rsidP="007A4F7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7A" w:rsidRDefault="007A4F7A" w:rsidP="007A4F7A">
      <w:pPr>
        <w:spacing w:line="240" w:lineRule="auto"/>
      </w:pPr>
      <w:r>
        <w:separator/>
      </w:r>
    </w:p>
  </w:footnote>
  <w:footnote w:type="continuationSeparator" w:id="0">
    <w:p w:rsidR="007A4F7A" w:rsidRDefault="007A4F7A" w:rsidP="007A4F7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E9" w:rsidRDefault="000B18E9" w:rsidP="000B18E9">
    <w:pPr>
      <w:pStyle w:val="Koptekst"/>
      <w:ind w:right="360"/>
      <w:jc w:val="center"/>
      <w:rPr>
        <w:sz w:val="16"/>
      </w:rPr>
    </w:pPr>
  </w:p>
  <w:p w:rsidR="007A4F7A" w:rsidRPr="000B18E9" w:rsidRDefault="007A4F7A" w:rsidP="000B18E9">
    <w:pPr>
      <w:pStyle w:val="Koptekst"/>
      <w:ind w:right="360"/>
      <w:jc w:val="center"/>
      <w:rPr>
        <w:sz w:val="16"/>
      </w:rPr>
    </w:pPr>
    <w:r w:rsidRPr="007114CC">
      <w:rPr>
        <w:sz w:val="16"/>
      </w:rPr>
      <w:t>Dit voorstel van model dient aangepast te worden aan de concrete omstandigheden.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8F9"/>
    <w:multiLevelType w:val="hybridMultilevel"/>
    <w:tmpl w:val="8E9445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5363CF"/>
    <w:multiLevelType w:val="hybridMultilevel"/>
    <w:tmpl w:val="C1C07BF4"/>
    <w:lvl w:ilvl="0" w:tplc="0330A3B4">
      <w:start w:val="1"/>
      <w:numFmt w:val="bullet"/>
      <w:lvlText w:val="Օ"/>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3C7A83"/>
    <w:multiLevelType w:val="hybridMultilevel"/>
    <w:tmpl w:val="D3D41FA6"/>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66287F"/>
    <w:multiLevelType w:val="hybridMultilevel"/>
    <w:tmpl w:val="67D6D8FE"/>
    <w:lvl w:ilvl="0" w:tplc="0330A3B4">
      <w:start w:val="1"/>
      <w:numFmt w:val="bullet"/>
      <w:lvlText w:val="Օ"/>
      <w:lvlJc w:val="left"/>
      <w:pPr>
        <w:ind w:left="644" w:hanging="360"/>
      </w:pPr>
      <w:rPr>
        <w:rFonts w:ascii="Courier New" w:hAnsi="Courier New"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nsid w:val="3BA20745"/>
    <w:multiLevelType w:val="multilevel"/>
    <w:tmpl w:val="1F30BE2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Lucida Fax" w:hAnsi="Lucida Fax" w:hint="default"/>
        <w:b/>
        <w:sz w:val="22"/>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AF2045"/>
    <w:multiLevelType w:val="hybridMultilevel"/>
    <w:tmpl w:val="5568F1A8"/>
    <w:lvl w:ilvl="0" w:tplc="0330A3B4">
      <w:start w:val="1"/>
      <w:numFmt w:val="bullet"/>
      <w:lvlText w:val="Օ"/>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50687E39"/>
    <w:multiLevelType w:val="multilevel"/>
    <w:tmpl w:val="EFD8E32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096180"/>
    <w:multiLevelType w:val="singleLevel"/>
    <w:tmpl w:val="5B485E7A"/>
    <w:lvl w:ilvl="0">
      <w:start w:val="5"/>
      <w:numFmt w:val="bullet"/>
      <w:lvlText w:val="-"/>
      <w:lvlJc w:val="left"/>
      <w:pPr>
        <w:tabs>
          <w:tab w:val="num" w:pos="360"/>
        </w:tabs>
        <w:ind w:left="360" w:hanging="360"/>
      </w:pPr>
      <w:rPr>
        <w:rFonts w:ascii="Times New Roman" w:hAnsi="Times New Roman" w:hint="default"/>
      </w:rPr>
    </w:lvl>
  </w:abstractNum>
  <w:abstractNum w:abstractNumId="8">
    <w:nsid w:val="58341C36"/>
    <w:multiLevelType w:val="hybridMultilevel"/>
    <w:tmpl w:val="070A4AAE"/>
    <w:lvl w:ilvl="0" w:tplc="463A8768">
      <w:start w:val="1"/>
      <w:numFmt w:val="bullet"/>
      <w:lvlText w:val="-"/>
      <w:lvlJc w:val="left"/>
      <w:pPr>
        <w:ind w:left="1080" w:hanging="360"/>
      </w:pPr>
      <w:rPr>
        <w:rFonts w:ascii="Verdana" w:eastAsia="Times New Roman" w:hAnsi="Verdan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7A"/>
    <w:rsid w:val="0007541A"/>
    <w:rsid w:val="000B18E9"/>
    <w:rsid w:val="0015644D"/>
    <w:rsid w:val="001E54A6"/>
    <w:rsid w:val="00215CCE"/>
    <w:rsid w:val="003B1847"/>
    <w:rsid w:val="003B4045"/>
    <w:rsid w:val="00460091"/>
    <w:rsid w:val="006B77E9"/>
    <w:rsid w:val="006C797A"/>
    <w:rsid w:val="007A4F7A"/>
    <w:rsid w:val="00800423"/>
    <w:rsid w:val="00851AC6"/>
    <w:rsid w:val="009E4BC9"/>
    <w:rsid w:val="00A3730D"/>
    <w:rsid w:val="00C86805"/>
    <w:rsid w:val="00D458D0"/>
    <w:rsid w:val="00EA272E"/>
    <w:rsid w:val="00FB0F9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A4F7A"/>
    <w:pPr>
      <w:spacing w:after="0" w:line="280" w:lineRule="exact"/>
    </w:pPr>
    <w:rPr>
      <w:rFonts w:eastAsia="Calibri" w:cs="Times New Roman"/>
      <w:szCs w:val="18"/>
      <w:lang w:val="nl-NL"/>
    </w:rPr>
  </w:style>
  <w:style w:type="paragraph" w:styleId="Kop3">
    <w:name w:val="heading 3"/>
    <w:basedOn w:val="Normaal"/>
    <w:next w:val="Normaal"/>
    <w:link w:val="Kop3Teken"/>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Normaal"/>
    <w:link w:val="VoetnoottekstTeken"/>
    <w:rsid w:val="007A4F7A"/>
    <w:pPr>
      <w:spacing w:line="240" w:lineRule="auto"/>
    </w:pPr>
    <w:rPr>
      <w:rFonts w:ascii="Times New Roman" w:eastAsia="Times New Roman" w:hAnsi="Times New Roman"/>
      <w:sz w:val="20"/>
      <w:szCs w:val="20"/>
      <w:lang w:eastAsia="nl-NL"/>
    </w:rPr>
  </w:style>
  <w:style w:type="character" w:customStyle="1" w:styleId="VoetnoottekstTeken">
    <w:name w:val="Voetnoottekst Teken"/>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Normaal"/>
    <w:link w:val="TekstopmerkingTeken"/>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Teken">
    <w:name w:val="Tekst opmerking Teken"/>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Normaal"/>
    <w:link w:val="KoptekstTeken"/>
    <w:uiPriority w:val="99"/>
    <w:unhideWhenUsed/>
    <w:rsid w:val="007A4F7A"/>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7A4F7A"/>
    <w:rPr>
      <w:rFonts w:eastAsia="Calibri" w:cs="Times New Roman"/>
      <w:szCs w:val="18"/>
      <w:lang w:val="nl-NL"/>
    </w:rPr>
  </w:style>
  <w:style w:type="paragraph" w:styleId="Voettekst">
    <w:name w:val="footer"/>
    <w:basedOn w:val="Normaal"/>
    <w:link w:val="VoettekstTeken"/>
    <w:uiPriority w:val="99"/>
    <w:unhideWhenUsed/>
    <w:rsid w:val="007A4F7A"/>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rsid w:val="00FB0F9C"/>
    <w:pPr>
      <w:spacing w:after="200" w:line="240" w:lineRule="auto"/>
      <w:ind w:left="720"/>
      <w:contextualSpacing/>
    </w:pPr>
    <w:rPr>
      <w:rFonts w:ascii="Calibri" w:hAnsi="Calibri"/>
      <w:sz w:val="22"/>
      <w:szCs w:val="22"/>
      <w:lang w:val="nl-BE"/>
    </w:rPr>
  </w:style>
  <w:style w:type="character" w:styleId="Hyperlink">
    <w:name w:val="Hyperlink"/>
    <w:basedOn w:val="Standaardalinea-lettertype"/>
    <w:uiPriority w:val="99"/>
    <w:rsid w:val="0015644D"/>
    <w:rPr>
      <w:color w:val="0000FF"/>
      <w:u w:val="single"/>
    </w:rPr>
  </w:style>
  <w:style w:type="paragraph" w:styleId="Ballontekst">
    <w:name w:val="Balloon Text"/>
    <w:basedOn w:val="Normaal"/>
    <w:link w:val="BallontekstTeken"/>
    <w:uiPriority w:val="99"/>
    <w:semiHidden/>
    <w:unhideWhenUsed/>
    <w:rsid w:val="00215CCE"/>
    <w:pPr>
      <w:spacing w:line="240" w:lineRule="auto"/>
    </w:pPr>
    <w:rPr>
      <w:rFonts w:ascii="Lucida Grande" w:hAnsi="Lucida Grande"/>
    </w:rPr>
  </w:style>
  <w:style w:type="character" w:customStyle="1" w:styleId="BallontekstTeken">
    <w:name w:val="Ballontekst Teken"/>
    <w:basedOn w:val="Standaardalinea-lettertype"/>
    <w:link w:val="Ballontekst"/>
    <w:uiPriority w:val="99"/>
    <w:semiHidden/>
    <w:rsid w:val="00215CCE"/>
    <w:rPr>
      <w:rFonts w:ascii="Lucida Grande" w:eastAsia="Calibri" w:hAnsi="Lucida Grande" w:cs="Times New Roman"/>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Fax" w:eastAsiaTheme="minorHAnsi" w:hAnsi="Lucida Fax" w:cstheme="minorBidi"/>
        <w:sz w:val="18"/>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A4F7A"/>
    <w:pPr>
      <w:spacing w:after="0" w:line="280" w:lineRule="exact"/>
    </w:pPr>
    <w:rPr>
      <w:rFonts w:eastAsia="Calibri" w:cs="Times New Roman"/>
      <w:szCs w:val="18"/>
      <w:lang w:val="nl-NL"/>
    </w:rPr>
  </w:style>
  <w:style w:type="paragraph" w:styleId="Kop3">
    <w:name w:val="heading 3"/>
    <w:basedOn w:val="Normaal"/>
    <w:next w:val="Normaal"/>
    <w:link w:val="Kop3Teken"/>
    <w:uiPriority w:val="9"/>
    <w:unhideWhenUsed/>
    <w:qFormat/>
    <w:rsid w:val="007A4F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7A4F7A"/>
    <w:rPr>
      <w:rFonts w:asciiTheme="majorHAnsi" w:eastAsiaTheme="majorEastAsia" w:hAnsiTheme="majorHAnsi" w:cstheme="majorBidi"/>
      <w:color w:val="1F3763" w:themeColor="accent1" w:themeShade="7F"/>
      <w:sz w:val="24"/>
      <w:szCs w:val="24"/>
      <w:lang w:val="nl-NL"/>
    </w:rPr>
  </w:style>
  <w:style w:type="paragraph" w:styleId="Voetnoottekst">
    <w:name w:val="footnote text"/>
    <w:basedOn w:val="Normaal"/>
    <w:link w:val="VoetnoottekstTeken"/>
    <w:rsid w:val="007A4F7A"/>
    <w:pPr>
      <w:spacing w:line="240" w:lineRule="auto"/>
    </w:pPr>
    <w:rPr>
      <w:rFonts w:ascii="Times New Roman" w:eastAsia="Times New Roman" w:hAnsi="Times New Roman"/>
      <w:sz w:val="20"/>
      <w:szCs w:val="20"/>
      <w:lang w:eastAsia="nl-NL"/>
    </w:rPr>
  </w:style>
  <w:style w:type="character" w:customStyle="1" w:styleId="VoetnoottekstTeken">
    <w:name w:val="Voetnoottekst Teken"/>
    <w:basedOn w:val="Standaardalinea-lettertype"/>
    <w:link w:val="Voetnoottekst"/>
    <w:rsid w:val="007A4F7A"/>
    <w:rPr>
      <w:rFonts w:ascii="Times New Roman" w:eastAsia="Times New Roman" w:hAnsi="Times New Roman" w:cs="Times New Roman"/>
      <w:sz w:val="20"/>
      <w:szCs w:val="20"/>
      <w:lang w:val="nl-NL" w:eastAsia="nl-NL"/>
    </w:rPr>
  </w:style>
  <w:style w:type="character" w:styleId="Voetnootmarkering">
    <w:name w:val="footnote reference"/>
    <w:semiHidden/>
    <w:rsid w:val="007A4F7A"/>
    <w:rPr>
      <w:vertAlign w:val="superscript"/>
    </w:rPr>
  </w:style>
  <w:style w:type="paragraph" w:styleId="Tekstopmerking">
    <w:name w:val="annotation text"/>
    <w:basedOn w:val="Normaal"/>
    <w:link w:val="TekstopmerkingTeken"/>
    <w:uiPriority w:val="99"/>
    <w:rsid w:val="007A4F7A"/>
    <w:pPr>
      <w:widowControl w:val="0"/>
      <w:autoSpaceDE w:val="0"/>
      <w:autoSpaceDN w:val="0"/>
      <w:spacing w:line="240" w:lineRule="auto"/>
    </w:pPr>
    <w:rPr>
      <w:rFonts w:ascii="Times New Roman" w:eastAsia="Times New Roman" w:hAnsi="Times New Roman"/>
      <w:sz w:val="24"/>
      <w:szCs w:val="24"/>
      <w:lang w:val="fr-FR" w:eastAsia="fr-FR"/>
    </w:rPr>
  </w:style>
  <w:style w:type="character" w:customStyle="1" w:styleId="TekstopmerkingTeken">
    <w:name w:val="Tekst opmerking Teken"/>
    <w:basedOn w:val="Standaardalinea-lettertype"/>
    <w:link w:val="Tekstopmerking"/>
    <w:uiPriority w:val="99"/>
    <w:rsid w:val="007A4F7A"/>
    <w:rPr>
      <w:rFonts w:ascii="Times New Roman" w:eastAsia="Times New Roman" w:hAnsi="Times New Roman" w:cs="Times New Roman"/>
      <w:sz w:val="24"/>
      <w:szCs w:val="24"/>
      <w:lang w:val="fr-FR" w:eastAsia="fr-FR"/>
    </w:rPr>
  </w:style>
  <w:style w:type="paragraph" w:styleId="Koptekst">
    <w:name w:val="header"/>
    <w:basedOn w:val="Normaal"/>
    <w:link w:val="KoptekstTeken"/>
    <w:uiPriority w:val="99"/>
    <w:unhideWhenUsed/>
    <w:rsid w:val="007A4F7A"/>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7A4F7A"/>
    <w:rPr>
      <w:rFonts w:eastAsia="Calibri" w:cs="Times New Roman"/>
      <w:szCs w:val="18"/>
      <w:lang w:val="nl-NL"/>
    </w:rPr>
  </w:style>
  <w:style w:type="paragraph" w:styleId="Voettekst">
    <w:name w:val="footer"/>
    <w:basedOn w:val="Normaal"/>
    <w:link w:val="VoettekstTeken"/>
    <w:uiPriority w:val="99"/>
    <w:unhideWhenUsed/>
    <w:rsid w:val="007A4F7A"/>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7A4F7A"/>
    <w:rPr>
      <w:rFonts w:eastAsia="Calibri" w:cs="Times New Roman"/>
      <w:szCs w:val="18"/>
      <w:lang w:val="nl-NL"/>
    </w:rPr>
  </w:style>
  <w:style w:type="table" w:styleId="Tabelraster">
    <w:name w:val="Table Grid"/>
    <w:basedOn w:val="Standaardtabel"/>
    <w:uiPriority w:val="59"/>
    <w:rsid w:val="007A4F7A"/>
    <w:pPr>
      <w:spacing w:after="0" w:line="240" w:lineRule="auto"/>
    </w:pPr>
    <w:rPr>
      <w:rFonts w:eastAsia="Calibri" w:cs="Times New Roman"/>
      <w:szCs w:val="18"/>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Normaal"/>
    <w:uiPriority w:val="34"/>
    <w:qFormat/>
    <w:rsid w:val="00FB0F9C"/>
    <w:pPr>
      <w:spacing w:after="200" w:line="240" w:lineRule="auto"/>
      <w:ind w:left="720"/>
      <w:contextualSpacing/>
    </w:pPr>
    <w:rPr>
      <w:rFonts w:ascii="Calibri" w:hAnsi="Calibri"/>
      <w:sz w:val="22"/>
      <w:szCs w:val="22"/>
      <w:lang w:val="nl-BE"/>
    </w:rPr>
  </w:style>
  <w:style w:type="character" w:styleId="Hyperlink">
    <w:name w:val="Hyperlink"/>
    <w:basedOn w:val="Standaardalinea-lettertype"/>
    <w:uiPriority w:val="99"/>
    <w:rsid w:val="0015644D"/>
    <w:rPr>
      <w:color w:val="0000FF"/>
      <w:u w:val="single"/>
    </w:rPr>
  </w:style>
  <w:style w:type="paragraph" w:styleId="Ballontekst">
    <w:name w:val="Balloon Text"/>
    <w:basedOn w:val="Normaal"/>
    <w:link w:val="BallontekstTeken"/>
    <w:uiPriority w:val="99"/>
    <w:semiHidden/>
    <w:unhideWhenUsed/>
    <w:rsid w:val="00215CCE"/>
    <w:pPr>
      <w:spacing w:line="240" w:lineRule="auto"/>
    </w:pPr>
    <w:rPr>
      <w:rFonts w:ascii="Lucida Grande" w:hAnsi="Lucida Grande"/>
    </w:rPr>
  </w:style>
  <w:style w:type="character" w:customStyle="1" w:styleId="BallontekstTeken">
    <w:name w:val="Ballontekst Teken"/>
    <w:basedOn w:val="Standaardalinea-lettertype"/>
    <w:link w:val="Ballontekst"/>
    <w:uiPriority w:val="99"/>
    <w:semiHidden/>
    <w:rsid w:val="00215CCE"/>
    <w:rPr>
      <w:rFonts w:ascii="Lucida Grande" w:eastAsia="Calibri" w:hAnsi="Lucida Grande" w:cs="Times New Roman"/>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dvocaat.b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8144</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Cauwenberge</dc:creator>
  <cp:keywords/>
  <dc:description/>
  <cp:lastModifiedBy>Veronique Hooghe</cp:lastModifiedBy>
  <cp:revision>2</cp:revision>
  <dcterms:created xsi:type="dcterms:W3CDTF">2020-03-25T15:17:00Z</dcterms:created>
  <dcterms:modified xsi:type="dcterms:W3CDTF">2020-03-25T15:17:00Z</dcterms:modified>
</cp:coreProperties>
</file>